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D96B55" w:rsidRDefault="00175783" w:rsidP="00D96B55">
      <w:pPr>
        <w:spacing w:after="0"/>
        <w:jc w:val="center"/>
        <w:rPr>
          <w:szCs w:val="24"/>
        </w:rPr>
      </w:pPr>
    </w:p>
    <w:p w:rsidR="00175783" w:rsidRPr="00D96B55" w:rsidRDefault="00175783" w:rsidP="00D96B55">
      <w:pPr>
        <w:spacing w:after="0"/>
        <w:jc w:val="center"/>
        <w:rPr>
          <w:szCs w:val="24"/>
        </w:rPr>
      </w:pPr>
    </w:p>
    <w:p w:rsidR="00175783" w:rsidRPr="00D96B55" w:rsidRDefault="00175783" w:rsidP="00D96B55">
      <w:pPr>
        <w:spacing w:after="0"/>
        <w:jc w:val="center"/>
        <w:rPr>
          <w:szCs w:val="24"/>
        </w:rPr>
      </w:pPr>
    </w:p>
    <w:p w:rsidR="00175783" w:rsidRPr="00D96B55" w:rsidRDefault="00175783" w:rsidP="00D96B55">
      <w:pPr>
        <w:spacing w:after="0"/>
        <w:jc w:val="center"/>
        <w:rPr>
          <w:szCs w:val="24"/>
        </w:rPr>
      </w:pPr>
    </w:p>
    <w:p w:rsidR="00175783" w:rsidRPr="00D96B55" w:rsidRDefault="00175783" w:rsidP="00D96B55">
      <w:pPr>
        <w:spacing w:after="0"/>
        <w:jc w:val="center"/>
        <w:rPr>
          <w:szCs w:val="24"/>
        </w:rPr>
      </w:pPr>
    </w:p>
    <w:p w:rsidR="00175783" w:rsidRPr="00D96B55" w:rsidRDefault="00175783" w:rsidP="00D96B55">
      <w:pPr>
        <w:spacing w:after="0"/>
        <w:jc w:val="center"/>
        <w:rPr>
          <w:szCs w:val="24"/>
        </w:rPr>
      </w:pPr>
    </w:p>
    <w:p w:rsidR="00175783" w:rsidRPr="00D96B55" w:rsidRDefault="00175783" w:rsidP="00D96B55">
      <w:pPr>
        <w:spacing w:after="0"/>
        <w:jc w:val="center"/>
        <w:rPr>
          <w:szCs w:val="24"/>
        </w:rPr>
      </w:pPr>
    </w:p>
    <w:p w:rsidR="00175783" w:rsidRPr="00D96B55" w:rsidRDefault="00175783" w:rsidP="00D96B55">
      <w:pPr>
        <w:spacing w:after="0"/>
        <w:jc w:val="center"/>
        <w:rPr>
          <w:szCs w:val="24"/>
        </w:rPr>
      </w:pPr>
    </w:p>
    <w:p w:rsidR="00175783" w:rsidRPr="00D96B55" w:rsidRDefault="00175783" w:rsidP="00D96B55">
      <w:pPr>
        <w:spacing w:after="0"/>
        <w:jc w:val="center"/>
        <w:rPr>
          <w:szCs w:val="24"/>
        </w:rPr>
      </w:pPr>
    </w:p>
    <w:p w:rsidR="00D53B8C" w:rsidRPr="00D96B55" w:rsidRDefault="00C2499A" w:rsidP="00D96B55">
      <w:pPr>
        <w:spacing w:after="0"/>
        <w:jc w:val="center"/>
        <w:rPr>
          <w:szCs w:val="24"/>
        </w:rPr>
      </w:pPr>
      <w:r w:rsidRPr="00D96B55">
        <w:rPr>
          <w:szCs w:val="24"/>
        </w:rPr>
        <w:t>Action Plan Sharing</w:t>
      </w:r>
    </w:p>
    <w:p w:rsidR="00790ECD" w:rsidRPr="00D96B55" w:rsidRDefault="00175783" w:rsidP="00D96B55">
      <w:pPr>
        <w:spacing w:after="0"/>
        <w:jc w:val="center"/>
        <w:rPr>
          <w:szCs w:val="24"/>
        </w:rPr>
      </w:pPr>
      <w:r w:rsidRPr="00D96B55">
        <w:rPr>
          <w:szCs w:val="24"/>
        </w:rPr>
        <w:t>Student’s Name</w:t>
      </w:r>
    </w:p>
    <w:p w:rsidR="00175783" w:rsidRPr="00D96B55" w:rsidRDefault="00175783" w:rsidP="00D96B55">
      <w:pPr>
        <w:spacing w:after="0"/>
        <w:jc w:val="center"/>
        <w:rPr>
          <w:szCs w:val="24"/>
        </w:rPr>
      </w:pPr>
      <w:r w:rsidRPr="00D96B55">
        <w:rPr>
          <w:szCs w:val="24"/>
        </w:rPr>
        <w:t>Institution</w:t>
      </w:r>
    </w:p>
    <w:p w:rsidR="005E1C46" w:rsidRPr="00D96B55" w:rsidRDefault="005E1C46" w:rsidP="00D96B55">
      <w:pPr>
        <w:spacing w:after="0"/>
        <w:jc w:val="center"/>
        <w:rPr>
          <w:szCs w:val="24"/>
        </w:rPr>
      </w:pPr>
      <w:r w:rsidRPr="00D96B55">
        <w:rPr>
          <w:szCs w:val="24"/>
        </w:rPr>
        <w:t>Date</w:t>
      </w:r>
    </w:p>
    <w:p w:rsidR="007D0D3E" w:rsidRPr="00D96B55" w:rsidRDefault="00175783" w:rsidP="00D96B55">
      <w:pPr>
        <w:spacing w:after="0"/>
        <w:rPr>
          <w:szCs w:val="24"/>
        </w:rPr>
      </w:pPr>
      <w:r w:rsidRPr="00D96B55">
        <w:rPr>
          <w:szCs w:val="24"/>
        </w:rPr>
        <w:br w:type="page"/>
      </w:r>
    </w:p>
    <w:p w:rsidR="00C2499A" w:rsidRPr="00D96B55" w:rsidRDefault="00C2499A" w:rsidP="00D96B55">
      <w:pPr>
        <w:spacing w:after="0"/>
        <w:ind w:firstLine="720"/>
        <w:jc w:val="center"/>
        <w:rPr>
          <w:szCs w:val="24"/>
        </w:rPr>
      </w:pPr>
      <w:bookmarkStart w:id="0" w:name="_GoBack"/>
      <w:r w:rsidRPr="00D96B55">
        <w:rPr>
          <w:szCs w:val="24"/>
        </w:rPr>
        <w:lastRenderedPageBreak/>
        <w:t>Action Plan Sharing</w:t>
      </w:r>
    </w:p>
    <w:bookmarkEnd w:id="0"/>
    <w:p w:rsidR="00D96B55" w:rsidRPr="00D96B55" w:rsidRDefault="00D96B55" w:rsidP="00D96B55">
      <w:pPr>
        <w:numPr>
          <w:ilvl w:val="0"/>
          <w:numId w:val="3"/>
        </w:numPr>
        <w:spacing w:after="0"/>
        <w:ind w:left="0"/>
        <w:rPr>
          <w:b/>
          <w:color w:val="111111"/>
          <w:szCs w:val="24"/>
        </w:rPr>
      </w:pPr>
      <w:r w:rsidRPr="00D96B55">
        <w:rPr>
          <w:b/>
          <w:color w:val="111111"/>
          <w:szCs w:val="24"/>
        </w:rPr>
        <w:t>Please read Dennis Vicar’s article “We the Parents” and think about how it connects to the Strengthening Families Approach.  Is there information in the proposed “Parent’s Bill of Rights” that can be incorporated into your action plan?</w:t>
      </w:r>
    </w:p>
    <w:p w:rsidR="00C2499A" w:rsidRPr="00D96B55" w:rsidRDefault="00C2499A" w:rsidP="00D96B55">
      <w:pPr>
        <w:spacing w:after="0"/>
        <w:ind w:firstLine="720"/>
        <w:jc w:val="both"/>
        <w:rPr>
          <w:szCs w:val="24"/>
        </w:rPr>
      </w:pPr>
      <w:r w:rsidRPr="00D96B55">
        <w:rPr>
          <w:szCs w:val="24"/>
        </w:rPr>
        <w:t xml:space="preserve"> According to Denis Vicars's article, parents can strengthen their families by making sure supreme confidence gets provided to all their children. The best interest of children can get maintained by allowing them to do things they need for development. Also, parents have the power to make sure they question activities done by their children (Devine &amp; Hughes, 2019). The process enables a better sense of understanding in the form of care is enhanced. The trust of parents towards their children gets shown through the amount of care used in handling them. The information on the proposed bill of rights is the creation of customer service in caring for children. All the activities done by children and parents can get appropriately managed through a better relationship between them. Therefore, I believe the act of responsibility amongst teachers, children, and parents would be significant in promoting the systematic rights of children. </w:t>
      </w:r>
    </w:p>
    <w:p w:rsidR="00D96B55" w:rsidRPr="00D96B55" w:rsidRDefault="00D96B55" w:rsidP="00D96B55">
      <w:pPr>
        <w:numPr>
          <w:ilvl w:val="0"/>
          <w:numId w:val="3"/>
        </w:numPr>
        <w:spacing w:after="0"/>
        <w:ind w:left="0"/>
        <w:rPr>
          <w:b/>
          <w:color w:val="111111"/>
          <w:szCs w:val="24"/>
        </w:rPr>
      </w:pPr>
      <w:r w:rsidRPr="00D96B55">
        <w:rPr>
          <w:b/>
          <w:color w:val="111111"/>
          <w:szCs w:val="24"/>
        </w:rPr>
        <w:t>Use this forum as an opportunity for collaborative sharing and support with your action plan. Please share at least two ideas for bringing the Strengthening Families Protective Factors to life in your community.  Provide constructive responses to peers.</w:t>
      </w:r>
    </w:p>
    <w:p w:rsidR="00C2499A" w:rsidRPr="00D96B55" w:rsidRDefault="00C2499A" w:rsidP="00D96B55">
      <w:pPr>
        <w:spacing w:after="0"/>
        <w:ind w:firstLine="720"/>
        <w:jc w:val="both"/>
        <w:rPr>
          <w:szCs w:val="24"/>
        </w:rPr>
      </w:pPr>
      <w:r w:rsidRPr="00D96B55">
        <w:rPr>
          <w:szCs w:val="24"/>
        </w:rPr>
        <w:t xml:space="preserve">The process of strengthening families' protective factors can be done effectively to allow for a great sense of support in the community. Primarily, I would ensure the weekly newsletter gets given to each parent within the society. The newsletter would inform parents of the activities their children perform. Besides, I would use conferences as a method of reaching parents and strengthen their relationship with the children. One on one talk to parents concerning the development of their children can get communicated at the conference (Devine &amp; Hughes, 2019). </w:t>
      </w:r>
      <w:r w:rsidRPr="00D96B55">
        <w:rPr>
          <w:szCs w:val="24"/>
        </w:rPr>
        <w:lastRenderedPageBreak/>
        <w:t xml:space="preserve">The relationship between parents and children can get determined by delivering issues in their lives. Such a platform helps in strengthening the involvement of parents and children with the rights of the latter get observed and applied. An idea of questioning the mode of relations and activities affecting children is significant in the community.  </w:t>
      </w:r>
    </w:p>
    <w:p w:rsidR="00D96B55" w:rsidRDefault="00D96B55">
      <w:pPr>
        <w:rPr>
          <w:szCs w:val="24"/>
        </w:rPr>
      </w:pPr>
      <w:r>
        <w:rPr>
          <w:szCs w:val="24"/>
        </w:rPr>
        <w:br w:type="page"/>
      </w:r>
    </w:p>
    <w:p w:rsidR="00C2499A" w:rsidRPr="00D96B55" w:rsidRDefault="00C2499A" w:rsidP="00D96B55">
      <w:pPr>
        <w:spacing w:after="0"/>
        <w:ind w:firstLine="720"/>
        <w:jc w:val="center"/>
        <w:rPr>
          <w:szCs w:val="24"/>
        </w:rPr>
      </w:pPr>
      <w:r w:rsidRPr="00D96B55">
        <w:rPr>
          <w:szCs w:val="24"/>
        </w:rPr>
        <w:lastRenderedPageBreak/>
        <w:t>References</w:t>
      </w:r>
    </w:p>
    <w:p w:rsidR="00C2499A" w:rsidRPr="00D96B55" w:rsidRDefault="00C2499A" w:rsidP="00D96B55">
      <w:pPr>
        <w:spacing w:after="0"/>
        <w:ind w:left="720" w:hanging="720"/>
        <w:rPr>
          <w:szCs w:val="24"/>
        </w:rPr>
      </w:pPr>
      <w:r w:rsidRPr="00D96B55">
        <w:rPr>
          <w:szCs w:val="24"/>
        </w:rPr>
        <w:t xml:space="preserve">Devine, R. T., &amp; Hughes, C. (2019). Let's Talk: Parents’ Mental Talk (Not Mind‐Mindedness or Mindreading Capacity) Predicts Children's False Belief Understanding. </w:t>
      </w:r>
      <w:r w:rsidRPr="00D96B55">
        <w:rPr>
          <w:i/>
          <w:iCs/>
          <w:szCs w:val="24"/>
        </w:rPr>
        <w:t>Child development</w:t>
      </w:r>
      <w:r w:rsidRPr="00D96B55">
        <w:rPr>
          <w:szCs w:val="24"/>
        </w:rPr>
        <w:t xml:space="preserve">, </w:t>
      </w:r>
      <w:r w:rsidRPr="00D96B55">
        <w:rPr>
          <w:i/>
          <w:iCs/>
          <w:szCs w:val="24"/>
        </w:rPr>
        <w:t>90</w:t>
      </w:r>
      <w:r w:rsidRPr="00D96B55">
        <w:rPr>
          <w:szCs w:val="24"/>
        </w:rPr>
        <w:t>(4), 1236-1253.</w:t>
      </w:r>
    </w:p>
    <w:p w:rsidR="00C2499A" w:rsidRPr="00D96B55" w:rsidRDefault="00C2499A" w:rsidP="00D96B55">
      <w:pPr>
        <w:spacing w:after="0"/>
        <w:ind w:firstLine="720"/>
        <w:rPr>
          <w:szCs w:val="24"/>
        </w:rPr>
      </w:pPr>
    </w:p>
    <w:p w:rsidR="001E78AD" w:rsidRPr="00D96B55" w:rsidRDefault="001E78AD" w:rsidP="00D96B55">
      <w:pPr>
        <w:spacing w:after="0"/>
        <w:ind w:left="720" w:hangingChars="300" w:hanging="720"/>
        <w:rPr>
          <w:szCs w:val="24"/>
        </w:rPr>
      </w:pPr>
    </w:p>
    <w:sectPr w:rsidR="001E78AD" w:rsidRPr="00D96B55"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046" w:rsidRDefault="00355046" w:rsidP="00790ECD">
      <w:pPr>
        <w:spacing w:after="0" w:line="240" w:lineRule="auto"/>
      </w:pPr>
      <w:r>
        <w:separator/>
      </w:r>
    </w:p>
  </w:endnote>
  <w:endnote w:type="continuationSeparator" w:id="0">
    <w:p w:rsidR="00355046" w:rsidRDefault="0035504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046" w:rsidRDefault="00355046" w:rsidP="00790ECD">
      <w:pPr>
        <w:spacing w:after="0" w:line="240" w:lineRule="auto"/>
      </w:pPr>
      <w:r>
        <w:separator/>
      </w:r>
    </w:p>
  </w:footnote>
  <w:footnote w:type="continuationSeparator" w:id="0">
    <w:p w:rsidR="00355046" w:rsidRDefault="00355046"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C2499A">
        <w:pPr>
          <w:pStyle w:val="Header"/>
          <w:jc w:val="right"/>
        </w:pPr>
        <w:r>
          <w:t>ACTION PLAN SHARING</w:t>
        </w:r>
        <w:r w:rsidR="003A2F85">
          <w:tab/>
        </w:r>
        <w:r w:rsidR="003A2F85">
          <w:tab/>
        </w:r>
        <w:r w:rsidR="00052DA2">
          <w:fldChar w:fldCharType="begin"/>
        </w:r>
        <w:r w:rsidR="00052DA2">
          <w:instrText xml:space="preserve"> PAGE   \* MERGEFORMAT </w:instrText>
        </w:r>
        <w:r w:rsidR="00052DA2">
          <w:fldChar w:fldCharType="separate"/>
        </w:r>
        <w:r w:rsidR="00C1787C">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C2499A">
      <w:t>g Head: ACTION PLAN SHARING</w:t>
    </w:r>
    <w:r w:rsidR="00D5124F">
      <w:t xml:space="preserve">                                                              </w:t>
    </w:r>
    <w:r w:rsidR="00C2499A">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034BA8"/>
    <w:multiLevelType w:val="multilevel"/>
    <w:tmpl w:val="7CE4C5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A49F2"/>
    <w:rsid w:val="000C1DAC"/>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5504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451E"/>
    <w:rsid w:val="00B30CA8"/>
    <w:rsid w:val="00B365FE"/>
    <w:rsid w:val="00B63977"/>
    <w:rsid w:val="00BA1633"/>
    <w:rsid w:val="00C1787C"/>
    <w:rsid w:val="00C2499A"/>
    <w:rsid w:val="00D15FB4"/>
    <w:rsid w:val="00D41388"/>
    <w:rsid w:val="00D5124F"/>
    <w:rsid w:val="00D53B8C"/>
    <w:rsid w:val="00D77F2F"/>
    <w:rsid w:val="00D86418"/>
    <w:rsid w:val="00D96B55"/>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EB5B2E-0233-4A7A-A2A1-AE4B8975C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29048101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33813355">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F81BE-C83D-4DB3-BE64-6B6878219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395</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2019-10-16T17:36:00Z</dcterms:created>
  <dcterms:modified xsi:type="dcterms:W3CDTF">2019-10-16T17:36:00Z</dcterms:modified>
</cp:coreProperties>
</file>